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24"/>
          <w:szCs w:val="24"/>
        </w:rPr>
      </w:pPr>
      <w:r>
        <w:rPr>
          <w:rFonts w:cs="Times New Roman" w:ascii="Times New Roman" w:hAnsi="Times New Roman"/>
          <w:b/>
          <w:sz w:val="24"/>
          <w:szCs w:val="24"/>
        </w:rPr>
        <w:t xml:space="preserve">2022 – 2023 EĞİTİM ÖĞRETİM YILI </w:t>
      </w:r>
      <w:r>
        <w:rPr>
          <w:rFonts w:cs="Times New Roman" w:ascii="Times New Roman" w:hAnsi="Times New Roman"/>
          <w:b/>
          <w:sz w:val="24"/>
          <w:szCs w:val="24"/>
        </w:rPr>
        <w:t>ARSUZ</w:t>
      </w:r>
      <w:r>
        <w:rPr>
          <w:rFonts w:cs="Times New Roman" w:ascii="Times New Roman" w:hAnsi="Times New Roman"/>
          <w:b/>
          <w:sz w:val="24"/>
          <w:szCs w:val="24"/>
        </w:rPr>
        <w:t xml:space="preserve"> İLÇESİ </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ALMANCA ÖĞRETMENLERİ ZÜMRE</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BAŞKANLARI SENE BAŞI ZÜMRE TOPLANTI TUTANAĞI</w:t>
      </w:r>
    </w:p>
    <w:p>
      <w:pPr>
        <w:pStyle w:val="Normal"/>
        <w:rPr>
          <w:rFonts w:ascii="Times New Roman" w:hAnsi="Times New Roman" w:cs="Times New Roman"/>
          <w:sz w:val="24"/>
          <w:szCs w:val="24"/>
        </w:rPr>
      </w:pPr>
      <w:r>
        <w:rPr>
          <w:rFonts w:cs="Times New Roman" w:ascii="Times New Roman" w:hAnsi="Times New Roman"/>
          <w:b/>
          <w:sz w:val="24"/>
          <w:szCs w:val="24"/>
        </w:rPr>
        <w:t>Toplantı Tarihi: 0</w:t>
      </w:r>
      <w:r>
        <w:rPr>
          <w:rFonts w:cs="Times New Roman" w:ascii="Times New Roman" w:hAnsi="Times New Roman"/>
          <w:b/>
          <w:sz w:val="24"/>
          <w:szCs w:val="24"/>
        </w:rPr>
        <w:t>8</w:t>
      </w:r>
      <w:r>
        <w:rPr>
          <w:rFonts w:cs="Times New Roman" w:ascii="Times New Roman" w:hAnsi="Times New Roman"/>
          <w:b/>
          <w:sz w:val="24"/>
          <w:szCs w:val="24"/>
        </w:rPr>
        <w:t>.09.2022</w:t>
      </w:r>
    </w:p>
    <w:p>
      <w:pPr>
        <w:pStyle w:val="Normal"/>
        <w:rPr>
          <w:rFonts w:ascii="Times New Roman" w:hAnsi="Times New Roman" w:cs="Times New Roman"/>
          <w:b/>
          <w:b/>
          <w:sz w:val="24"/>
          <w:szCs w:val="24"/>
        </w:rPr>
      </w:pPr>
      <w:r>
        <w:rPr>
          <w:rFonts w:cs="Times New Roman" w:ascii="Times New Roman" w:hAnsi="Times New Roman"/>
          <w:b/>
          <w:sz w:val="24"/>
          <w:szCs w:val="24"/>
        </w:rPr>
        <w:t>Toplantı Yeri</w:t>
        <w:tab/>
        <w:t xml:space="preserve">   : Nuran</w:t>
      </w:r>
      <w:r>
        <w:rPr>
          <w:rFonts w:cs="Times New Roman" w:ascii="Times New Roman" w:hAnsi="Times New Roman"/>
          <w:b/>
          <w:sz w:val="24"/>
          <w:szCs w:val="24"/>
        </w:rPr>
        <w:t xml:space="preserve"> Yılmaz Anadolu Lisesi</w:t>
      </w:r>
    </w:p>
    <w:p>
      <w:pPr>
        <w:pStyle w:val="Normal"/>
        <w:rPr>
          <w:rFonts w:ascii="Times New Roman" w:hAnsi="Times New Roman" w:cs="Times New Roman"/>
          <w:b/>
          <w:b/>
          <w:sz w:val="24"/>
          <w:szCs w:val="24"/>
        </w:rPr>
      </w:pPr>
      <w:r>
        <w:rPr>
          <w:rFonts w:cs="Times New Roman" w:ascii="Times New Roman" w:hAnsi="Times New Roman"/>
          <w:b/>
          <w:sz w:val="24"/>
          <w:szCs w:val="24"/>
        </w:rPr>
        <w:t>Toplantı Saati: 1</w:t>
      </w:r>
      <w:r>
        <w:rPr>
          <w:rFonts w:cs="Times New Roman" w:ascii="Times New Roman" w:hAnsi="Times New Roman"/>
          <w:b/>
          <w:sz w:val="24"/>
          <w:szCs w:val="24"/>
        </w:rPr>
        <w:t>5</w:t>
      </w:r>
      <w:r>
        <w:rPr>
          <w:rFonts w:cs="Times New Roman" w:ascii="Times New Roman" w:hAnsi="Times New Roman"/>
          <w:b/>
          <w:sz w:val="24"/>
          <w:szCs w:val="24"/>
        </w:rPr>
        <w:t>.</w:t>
      </w:r>
      <w:r>
        <w:rPr>
          <w:rFonts w:cs="Times New Roman" w:ascii="Times New Roman" w:hAnsi="Times New Roman"/>
          <w:b/>
          <w:sz w:val="24"/>
          <w:szCs w:val="24"/>
        </w:rPr>
        <w:t>00</w:t>
      </w:r>
    </w:p>
    <w:p>
      <w:pPr>
        <w:pStyle w:val="Normal"/>
        <w:jc w:val="both"/>
        <w:rPr>
          <w:rFonts w:ascii="Times New Roman" w:hAnsi="Times New Roman" w:cs="Times New Roman"/>
          <w:sz w:val="24"/>
          <w:szCs w:val="24"/>
        </w:rPr>
      </w:pPr>
      <w:r>
        <w:rPr>
          <w:rFonts w:cs="Times New Roman" w:ascii="Times New Roman" w:hAnsi="Times New Roman"/>
          <w:sz w:val="24"/>
          <w:szCs w:val="24"/>
        </w:rPr>
        <w:t>Arsuz</w:t>
      </w:r>
      <w:r>
        <w:rPr>
          <w:rFonts w:cs="Times New Roman" w:ascii="Times New Roman" w:hAnsi="Times New Roman"/>
          <w:sz w:val="24"/>
          <w:szCs w:val="24"/>
        </w:rPr>
        <w:t xml:space="preserve"> ilçesi </w:t>
      </w:r>
      <w:r>
        <w:rPr>
          <w:rFonts w:cs="Times New Roman" w:ascii="Times New Roman" w:hAnsi="Times New Roman"/>
          <w:sz w:val="24"/>
          <w:szCs w:val="24"/>
        </w:rPr>
        <w:t>b</w:t>
      </w:r>
      <w:r>
        <w:rPr>
          <w:rFonts w:cs="Times New Roman" w:ascii="Times New Roman" w:hAnsi="Times New Roman"/>
          <w:sz w:val="24"/>
          <w:szCs w:val="24"/>
        </w:rPr>
        <w:t xml:space="preserve">ölge okulları Almanca Zümre Başkanlarıyla sene  başı zümre toplantısı </w:t>
      </w:r>
      <w:r>
        <w:rPr>
          <w:rFonts w:cs="Times New Roman" w:ascii="Times New Roman" w:hAnsi="Times New Roman"/>
          <w:sz w:val="24"/>
          <w:szCs w:val="24"/>
        </w:rPr>
        <w:t xml:space="preserve">08.09.2022 </w:t>
      </w:r>
      <w:r>
        <w:rPr>
          <w:rFonts w:cs="Times New Roman" w:ascii="Times New Roman" w:hAnsi="Times New Roman"/>
          <w:sz w:val="24"/>
          <w:szCs w:val="24"/>
        </w:rPr>
        <w:t xml:space="preserve"> tarihinde saat 1</w:t>
      </w:r>
      <w:r>
        <w:rPr>
          <w:rFonts w:cs="Times New Roman" w:ascii="Times New Roman" w:hAnsi="Times New Roman"/>
          <w:sz w:val="24"/>
          <w:szCs w:val="24"/>
        </w:rPr>
        <w:t>5</w:t>
      </w:r>
      <w:r>
        <w:rPr>
          <w:rFonts w:cs="Times New Roman" w:ascii="Times New Roman" w:hAnsi="Times New Roman"/>
          <w:sz w:val="24"/>
          <w:szCs w:val="24"/>
        </w:rPr>
        <w:t xml:space="preserve">.00’te </w:t>
      </w:r>
      <w:r>
        <w:rPr>
          <w:rFonts w:cs="Times New Roman" w:ascii="Times New Roman" w:hAnsi="Times New Roman"/>
          <w:sz w:val="24"/>
          <w:szCs w:val="24"/>
        </w:rPr>
        <w:t xml:space="preserve">Nuran Yılmaz </w:t>
      </w:r>
      <w:r>
        <w:rPr>
          <w:rFonts w:cs="Times New Roman" w:ascii="Times New Roman" w:hAnsi="Times New Roman"/>
          <w:sz w:val="24"/>
          <w:szCs w:val="24"/>
        </w:rPr>
        <w:t>Anadolu Lisesinde 25/08/2017 Tarih ve 12827610 Sayılı MEB Eğitim kurulları ve zümreleri yönergesinin 14. maddesine uygun olarak toplanıp, aşağıdaki gündem maddelerini belirleyerek gündem maddeleri üzerinde görüşmeler yapılmıştır.</w:t>
      </w:r>
    </w:p>
    <w:p>
      <w:pPr>
        <w:pStyle w:val="Normal"/>
        <w:jc w:val="both"/>
        <w:rPr>
          <w:rFonts w:ascii="Times New Roman" w:hAnsi="Times New Roman" w:cs="Times New Roman"/>
          <w:b/>
          <w:b/>
          <w:sz w:val="24"/>
          <w:szCs w:val="24"/>
        </w:rPr>
      </w:pPr>
      <w:r>
        <w:rPr>
          <w:rFonts w:cs="Times New Roman" w:ascii="Times New Roman" w:hAnsi="Times New Roman"/>
          <w:b/>
          <w:sz w:val="24"/>
          <w:szCs w:val="24"/>
        </w:rPr>
        <w:t>G Ü N D E M   M A D D E L E R 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 Açılış ve Yoklama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2. </w:t>
      </w:r>
      <w:r>
        <w:rPr>
          <w:rFonts w:cs="Times New Roman" w:ascii="Times New Roman" w:hAnsi="Times New Roman"/>
          <w:sz w:val="24"/>
          <w:szCs w:val="24"/>
        </w:rPr>
        <w:t>Bir önceki e</w:t>
      </w:r>
      <w:r>
        <w:rPr>
          <w:rFonts w:cs="Times New Roman" w:ascii="Times New Roman" w:hAnsi="Times New Roman"/>
          <w:sz w:val="24"/>
          <w:szCs w:val="24"/>
        </w:rPr>
        <w:t xml:space="preserve">ğitim </w:t>
      </w:r>
      <w:r>
        <w:rPr>
          <w:rFonts w:cs="Times New Roman" w:ascii="Times New Roman" w:hAnsi="Times New Roman"/>
          <w:sz w:val="24"/>
          <w:szCs w:val="24"/>
        </w:rPr>
        <w:t>ö</w:t>
      </w:r>
      <w:r>
        <w:rPr>
          <w:rFonts w:cs="Times New Roman" w:ascii="Times New Roman" w:hAnsi="Times New Roman"/>
          <w:sz w:val="24"/>
          <w:szCs w:val="24"/>
        </w:rPr>
        <w:t>ğretim yılına ait alınan kararların gözden geçirilerek varsa uygulanmayan kararların araştırılması ve alınacak tedbirlerin değerlendirilmesi.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3.</w:t>
      </w:r>
      <w:r>
        <w:rPr>
          <w:rFonts w:cs="Times New Roman" w:ascii="Times New Roman" w:hAnsi="Times New Roman"/>
          <w:sz w:val="24"/>
          <w:szCs w:val="24"/>
        </w:rPr>
        <w:t xml:space="preserve"> İşlenecek konularda ‘ </w:t>
      </w:r>
      <w:r>
        <w:rPr>
          <w:rFonts w:cs="Times New Roman" w:ascii="Times New Roman" w:hAnsi="Times New Roman"/>
          <w:sz w:val="24"/>
          <w:szCs w:val="24"/>
        </w:rPr>
        <w:t>Atatürkçülük ve Değerler Eğitimine ‘ yer verilmesi,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4. Dersin işlenişinde uygulanan yöntemler, karşılaşılan sorunlarla ilgili alınacak önlemlerin görüşülmesi. (Dinleme, Okuma, Konuşma ve Yazma Uygulamaları)</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5. Ölçme ve değerlendirmede birlik ve beraberliğin sağlanıp sağlanmadığının gözden geçirilmesi, sınavların değerlendirme ölçütlerinin görüşülmesi.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6. </w:t>
      </w:r>
      <w:r>
        <w:rPr>
          <w:rFonts w:cs="Times New Roman" w:ascii="Times New Roman" w:hAnsi="Times New Roman"/>
          <w:sz w:val="24"/>
          <w:szCs w:val="24"/>
        </w:rPr>
        <w:t>Ders kitabı, eğitim aracı ve bireysel öğrenme materyallerinin gözden geçirilmesi,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7. Eğitim – öğretimde kalitenin yükseltilmesi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8. Diğer zümre öğretmenleriyle işbirliği</w:t>
      </w:r>
    </w:p>
    <w:p>
      <w:pPr>
        <w:pStyle w:val="Normal"/>
        <w:spacing w:lineRule="auto" w:line="336" w:before="0" w:after="200"/>
        <w:contextualSpacing/>
        <w:rPr>
          <w:rFonts w:ascii="Times New Roman" w:hAnsi="Times New Roman" w:cs="Times New Roman"/>
          <w:sz w:val="24"/>
          <w:szCs w:val="24"/>
        </w:rPr>
      </w:pPr>
      <w:r>
        <w:rPr>
          <w:rFonts w:cs="Times New Roman" w:ascii="Times New Roman" w:hAnsi="Times New Roman"/>
          <w:sz w:val="24"/>
          <w:szCs w:val="24"/>
        </w:rPr>
        <w:t>9.Yıllık plan ve ders planlarının hazırlanması ve uygulanmasında konu ve kazanım ağırlıklarının dikkate alınması</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10. Öğrenci başarısının artırılması için alınacak tedbirler</w:t>
      </w:r>
    </w:p>
    <w:p>
      <w:pPr>
        <w:pStyle w:val="Normal"/>
        <w:spacing w:lineRule="auto" w:line="336" w:before="0" w:after="200"/>
        <w:contextualSpacing/>
        <w:rPr>
          <w:rFonts w:ascii="Times New Roman" w:hAnsi="Times New Roman" w:cs="Times New Roman"/>
          <w:sz w:val="24"/>
          <w:szCs w:val="24"/>
        </w:rPr>
      </w:pPr>
      <w:r>
        <w:rPr>
          <w:rFonts w:cs="Times New Roman" w:ascii="Times New Roman" w:hAnsi="Times New Roman"/>
          <w:sz w:val="24"/>
          <w:szCs w:val="24"/>
        </w:rPr>
        <w:t>11. Özel eğitim ihtiyacı olan öğrenciler için bireyselleştirilmiş eğitim programları (BEP) ile ders planlarının görüşülmesi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12. Dilek ve Temenniler</w:t>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M A D D E L E R İ N  G Ö R Ü Ş Ü L M E S İ:</w:t>
      </w:r>
    </w:p>
    <w:p>
      <w:pPr>
        <w:pStyle w:val="Normal"/>
        <w:rPr>
          <w:rFonts w:ascii="Times New Roman" w:hAnsi="Times New Roman" w:cs="Times New Roman"/>
          <w:sz w:val="24"/>
          <w:szCs w:val="24"/>
        </w:rPr>
      </w:pPr>
      <w:r>
        <w:rPr>
          <w:rFonts w:cs="Times New Roman" w:ascii="Times New Roman" w:hAnsi="Times New Roman"/>
          <w:b/>
          <w:sz w:val="24"/>
          <w:szCs w:val="24"/>
        </w:rPr>
        <w:br/>
      </w:r>
      <w:r>
        <w:rPr>
          <w:rFonts w:cs="Times New Roman" w:ascii="Times New Roman" w:hAnsi="Times New Roman"/>
          <w:sz w:val="24"/>
          <w:szCs w:val="24"/>
        </w:rPr>
        <w:t>1. İlçe zümre başkan</w:t>
      </w:r>
      <w:r>
        <w:rPr>
          <w:rFonts w:cs="Times New Roman" w:ascii="Times New Roman" w:hAnsi="Times New Roman"/>
          <w:sz w:val="24"/>
          <w:szCs w:val="24"/>
        </w:rPr>
        <w:t>ı Duygu İNCE</w:t>
      </w:r>
      <w:r>
        <w:rPr>
          <w:rFonts w:cs="Times New Roman" w:ascii="Times New Roman" w:hAnsi="Times New Roman"/>
          <w:sz w:val="24"/>
          <w:szCs w:val="24"/>
        </w:rPr>
        <w:t xml:space="preserve"> toplantıya katılanların hazır bulunduğunu görerek sene  başı </w:t>
      </w:r>
      <w:r>
        <w:rPr>
          <w:rFonts w:cs="Times New Roman" w:ascii="Times New Roman" w:hAnsi="Times New Roman"/>
          <w:sz w:val="24"/>
          <w:szCs w:val="24"/>
        </w:rPr>
        <w:t xml:space="preserve">Arsuz </w:t>
      </w:r>
      <w:r>
        <w:rPr>
          <w:rFonts w:cs="Times New Roman" w:ascii="Times New Roman" w:hAnsi="Times New Roman"/>
          <w:sz w:val="24"/>
          <w:szCs w:val="24"/>
        </w:rPr>
        <w:t xml:space="preserve">İlçe Zümre Başkanları toplantısını başlatmıştır.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2. Bir önceki toplantı tutanağı Almanca Öğretmeni </w:t>
      </w:r>
      <w:r>
        <w:rPr>
          <w:rFonts w:cs="Times New Roman" w:ascii="Times New Roman" w:hAnsi="Times New Roman"/>
          <w:sz w:val="24"/>
          <w:szCs w:val="24"/>
        </w:rPr>
        <w:t>Sibel GENÇ</w:t>
      </w:r>
      <w:r>
        <w:rPr>
          <w:rFonts w:cs="Times New Roman" w:ascii="Times New Roman" w:hAnsi="Times New Roman"/>
          <w:sz w:val="24"/>
          <w:szCs w:val="24"/>
        </w:rPr>
        <w:t xml:space="preserve"> tarafından okundu ve değerlendirildi.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3.Almanca derslerinde; Atatürk İlke ve İnkılâplarına, ilgili tebliğler dergisinde açıklanan konular doğrultusunda yer verilmesi gerektiği </w:t>
      </w:r>
      <w:r>
        <w:rPr>
          <w:rFonts w:cs="Times New Roman" w:ascii="Times New Roman" w:hAnsi="Times New Roman"/>
          <w:sz w:val="24"/>
          <w:szCs w:val="24"/>
        </w:rPr>
        <w:t xml:space="preserve">Ayla Naci Uyar Lisesi Almanca Öğretmeni Ramazan ATAKAN </w:t>
      </w:r>
      <w:r>
        <w:rPr>
          <w:rFonts w:cs="Times New Roman" w:ascii="Times New Roman" w:hAnsi="Times New Roman"/>
          <w:sz w:val="24"/>
          <w:szCs w:val="24"/>
        </w:rPr>
        <w:t xml:space="preserve"> tarafından açıklandı.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 Zümre Başkanı </w:t>
      </w:r>
      <w:r>
        <w:rPr>
          <w:rFonts w:cs="Times New Roman" w:ascii="Times New Roman" w:hAnsi="Times New Roman"/>
          <w:sz w:val="24"/>
          <w:szCs w:val="24"/>
        </w:rPr>
        <w:t xml:space="preserve">Duygu İNCE </w:t>
      </w:r>
      <w:r>
        <w:rPr>
          <w:rFonts w:cs="Times New Roman" w:ascii="Times New Roman" w:hAnsi="Times New Roman"/>
          <w:sz w:val="24"/>
          <w:szCs w:val="24"/>
        </w:rPr>
        <w:t xml:space="preserve"> Eylül 2013 tarih ve 28758 sayılı Yönetmelik ile gündeme gelen ve o tarihten beri çıkan bütün Yönetmelik Değişikliklerinde de üzerinde durulan konunun öğrencilere verilen Performans Çalışmaları ve Uygulama Sınavları olduğu</w:t>
      </w:r>
      <w:r>
        <w:rPr>
          <w:rFonts w:cs="Times New Roman" w:ascii="Times New Roman" w:hAnsi="Times New Roman"/>
          <w:sz w:val="24"/>
          <w:szCs w:val="24"/>
          <w:lang w:eastAsia="tr-TR"/>
        </w:rPr>
        <w:t xml:space="preserve">, okullarda </w:t>
      </w:r>
      <w:r>
        <w:rPr>
          <w:rFonts w:cs="Times New Roman" w:ascii="Times New Roman" w:hAnsi="Times New Roman"/>
          <w:sz w:val="24"/>
          <w:szCs w:val="24"/>
        </w:rPr>
        <w:t xml:space="preserve">Dinleme, Okuma, Konuşma ve Yazma Uygulamalarına yönelik çalışmaların yapılması gerektiğini belirtti.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5. </w:t>
      </w:r>
      <w:r>
        <w:rPr>
          <w:rFonts w:cs="Times New Roman" w:ascii="Times New Roman" w:hAnsi="Times New Roman"/>
          <w:sz w:val="24"/>
          <w:szCs w:val="24"/>
        </w:rPr>
        <w:t>Uluçınar Mesleki ve Teknik Anadolu Lisesi Almanca Öğretmeni Yasemin Aslan</w:t>
      </w:r>
      <w:r>
        <w:rPr>
          <w:rFonts w:cs="Times New Roman" w:ascii="Times New Roman" w:hAnsi="Times New Roman"/>
          <w:sz w:val="24"/>
          <w:szCs w:val="24"/>
        </w:rPr>
        <w:t xml:space="preserve"> ölçme ve değerlendirmede uyulması gereken esasları daha önce yapılan zümre toplantısından okudu. Buna göre ölçme ve değerlendirme aşağıda belirtilen esaslara dayanarak uygulanmıştır.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 Uygulama sınavları: Uygulama sınavları öğrencilerin kendilerini daha özgür, daha rahat ifade edebilecekleri şekilde hazırlanmış olup, dört beceriye dayalı olan sınavda öğrenciler sınav stresi yaşamadan sınavlarını olmuşlardır. Bu da başarıyı beraberinde getirmiştir.</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br/>
        <w:t>b) Yazılı sınavlar: Öğrencilerin başarısızlıkları değil kabiliyetleri doğrultusunda tüm yönleri ile değerlendirme yapılmıştır. Yazılı sınav soruları boşluk doldurma, çoktan seçmeli, metne dayalı, soru-cevap, verilen bir resmin adının ne olduğunu söyleme ve yazma, boş bırakılan yerleri uygun kelime bulup koyma şeklinde uygulanmıştır.</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Yazılı sınavlarda konu sınırlaması olmayıp, sorular işlenen konuların tümünü kapsayacak şekilde hazırlanmıştır. Soruların ağırlığı önceki yazılıdan sonra işlenen konulara kaydırılmıştır. Yapılan yazılı yoklamalar okullarımızın ortak sınav takviminde öğrencilere bildirilmiştir. Yazılı yoklamalarda yazılı süresi ve not baremi yazılı kâğıtlarının üzerinde öğrencilere mutlaka bildirilmiştir.</w:t>
      </w:r>
    </w:p>
    <w:p>
      <w:pPr>
        <w:pStyle w:val="Normal"/>
        <w:spacing w:lineRule="auto" w:line="259" w:before="0" w:after="160"/>
        <w:contextualSpacing/>
        <w:jc w:val="both"/>
        <w:rPr>
          <w:rFonts w:ascii="Times New Roman" w:hAnsi="Times New Roman" w:cs="Times New Roman"/>
          <w:sz w:val="24"/>
          <w:szCs w:val="24"/>
        </w:rPr>
      </w:pPr>
      <w:r>
        <w:rPr>
          <w:rFonts w:cs="Times New Roman" w:ascii="Times New Roman" w:hAnsi="Times New Roman"/>
          <w:sz w:val="24"/>
          <w:szCs w:val="24"/>
        </w:rPr>
        <w:t>Ayrıca sınav sonucunda cevap anahtarları da hemen ilan edilerek öğrencilere dağıtılmıştır.</w:t>
        <w:br/>
        <w:t>Öğrencilerin öğrendiklerini sürekli pekiştirmeleri ve işlenen konuların değerlendirilebilmesi için küçük konu tarama testleri dağıtılmıştır.</w:t>
      </w:r>
    </w:p>
    <w:p>
      <w:pPr>
        <w:pStyle w:val="Normal"/>
        <w:spacing w:lineRule="auto" w:line="259" w:before="0" w:after="16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before="0" w:after="160"/>
        <w:contextualSpacing/>
        <w:jc w:val="both"/>
        <w:rPr>
          <w:rFonts w:ascii="Times New Roman" w:hAnsi="Times New Roman" w:cs="Times New Roman"/>
          <w:sz w:val="24"/>
          <w:szCs w:val="24"/>
        </w:rPr>
      </w:pPr>
      <w:r>
        <w:rPr>
          <w:rFonts w:cs="Times New Roman" w:ascii="Times New Roman" w:hAnsi="Times New Roman"/>
          <w:sz w:val="24"/>
          <w:szCs w:val="24"/>
        </w:rPr>
        <w:t>c) Performans değerlendirmeleri: Performans değerlendirilmesinde öğrendiklerini aktarma, derse katılım, ödevlerin zamanında yapılması ve ürün dosyaları, iletişim becerisi, anlama ve verilen bir konuda konuşma veya yorum yapma dikkate alınan ölçütlerdir. Performans değerlendirilmesi için ayrı bir ders saati ayrılmamış olup, öğrencinin ders içi faaliyetleri ve yaptıkları çalışmalar (sunu, konu anlatımı, vb.) değerlendirilmiştir. Her iki dönem de en az iki performans notu verilmiştir.</w:t>
      </w:r>
    </w:p>
    <w:p>
      <w:pPr>
        <w:pStyle w:val="Normal"/>
        <w:spacing w:lineRule="auto" w:line="259" w:before="0" w:after="160"/>
        <w:contextualSpacing/>
        <w:jc w:val="both"/>
        <w:rPr>
          <w:rFonts w:ascii="Times New Roman" w:hAnsi="Times New Roman" w:cs="Times New Roman"/>
          <w:sz w:val="24"/>
          <w:szCs w:val="24"/>
        </w:rPr>
      </w:pPr>
      <w:r>
        <w:rPr>
          <w:rFonts w:cs="Times New Roman" w:ascii="Times New Roman" w:hAnsi="Times New Roman"/>
          <w:sz w:val="24"/>
          <w:szCs w:val="24"/>
        </w:rPr>
        <w:t>Sonuç olarak tüm zümre başkanları ölçme ve değerlendirme esaslarına uyularak birlik ve beraberliğin sağlandığı yönünde görüş bildirdi.</w:t>
      </w:r>
    </w:p>
    <w:p>
      <w:pPr>
        <w:pStyle w:val="Normal"/>
        <w:spacing w:lineRule="auto" w:line="259" w:before="0" w:after="16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6. Almanca Öğretmeni </w:t>
      </w:r>
      <w:r>
        <w:rPr>
          <w:rFonts w:cs="Times New Roman" w:ascii="Times New Roman" w:hAnsi="Times New Roman"/>
          <w:sz w:val="24"/>
          <w:szCs w:val="24"/>
        </w:rPr>
        <w:t>Esra DOĞAN okullarda kullanılan ders kitaplarının ve materyallerin gözden geçirilerek , öğrencilerin seviyelerine uygun olduğunu belirtti.</w:t>
      </w:r>
    </w:p>
    <w:p>
      <w:pPr>
        <w:pStyle w:val="Normal"/>
        <w:spacing w:lineRule="auto" w:line="259" w:before="0" w:after="16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7. Eğitim- Öğretimde niteliğin artırılması için daha çok aktivite yapılması gerektiği vurgulandı. Okul içi ve okul dışı faaliyetler planlayarak öğrencilerin aktifleştirilmesi yönünde fikir birliğine varıldı.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8. Almanca Öğretmeni </w:t>
      </w:r>
      <w:r>
        <w:rPr>
          <w:rFonts w:cs="Times New Roman" w:ascii="Times New Roman" w:hAnsi="Times New Roman"/>
          <w:sz w:val="24"/>
          <w:szCs w:val="24"/>
        </w:rPr>
        <w:t>Sibel GENÇ</w:t>
      </w:r>
      <w:r>
        <w:rPr>
          <w:rFonts w:cs="Times New Roman" w:ascii="Times New Roman" w:hAnsi="Times New Roman"/>
          <w:sz w:val="24"/>
          <w:szCs w:val="24"/>
        </w:rPr>
        <w:t xml:space="preserve"> okulunda diğer branşlarla, bilhassa İngilizce ve Dil Anlatım öğretmenleriyle uyum içerisinde çalışmaya özen göstereceğini belirtti.</w:t>
      </w:r>
    </w:p>
    <w:p>
      <w:pPr>
        <w:pStyle w:val="Normal"/>
        <w:spacing w:lineRule="auto" w:line="360" w:before="0" w:after="0"/>
        <w:ind w:left="360" w:hanging="0"/>
        <w:contextualSpacing/>
        <w:rPr>
          <w:rFonts w:ascii="Times New Roman" w:hAnsi="Times New Roman" w:cs="Times New Roman"/>
          <w:sz w:val="24"/>
          <w:szCs w:val="24"/>
        </w:rPr>
      </w:pPr>
      <w:r>
        <w:rPr>
          <w:rFonts w:cs="Times New Roman" w:ascii="Times New Roman" w:hAnsi="Times New Roman"/>
          <w:sz w:val="24"/>
          <w:szCs w:val="24"/>
        </w:rPr>
        <w:t>Buna göre;</w:t>
      </w:r>
    </w:p>
    <w:p>
      <w:pPr>
        <w:pStyle w:val="ListParagraph"/>
        <w:spacing w:lineRule="auto" w:line="360" w:before="0" w:after="0"/>
        <w:rPr>
          <w:rFonts w:ascii="Times New Roman" w:hAnsi="Times New Roman" w:cs="Times New Roman"/>
          <w:sz w:val="24"/>
          <w:szCs w:val="24"/>
        </w:rPr>
      </w:pPr>
      <w:r>
        <w:rPr>
          <w:rFonts w:cs="Times New Roman" w:ascii="Times New Roman" w:hAnsi="Times New Roman"/>
          <w:sz w:val="24"/>
          <w:szCs w:val="24"/>
        </w:rPr>
        <w:t>a) Güzel konuşma ve yazma, söylemek istediklerini doğru olarak ifade etme, dinlediklerini düzgün olarak yazma, noktalama işaretlerini doğru kullanma, okuduklarını doğru olarak anlama ve anlatma, okuma güçlüğü gibi vb. konular için Türk Dili ve Edebiyatı dersi zümre öğretmenlerinden,</w:t>
      </w:r>
    </w:p>
    <w:p>
      <w:pPr>
        <w:pStyle w:val="ListParagraph"/>
        <w:spacing w:lineRule="auto" w:line="360" w:before="0" w:after="0"/>
        <w:rPr>
          <w:rFonts w:ascii="Times New Roman" w:hAnsi="Times New Roman" w:cs="Times New Roman"/>
          <w:sz w:val="24"/>
          <w:szCs w:val="24"/>
        </w:rPr>
      </w:pPr>
      <w:r>
        <w:rPr>
          <w:rFonts w:cs="Times New Roman" w:ascii="Times New Roman" w:hAnsi="Times New Roman"/>
          <w:sz w:val="24"/>
          <w:szCs w:val="24"/>
        </w:rPr>
        <w:t>b) Poster, afiş, maket vb çalışmalar için; Görsel Sanatlar dersi zümre  öğretmenlerinden,</w:t>
      </w:r>
    </w:p>
    <w:p>
      <w:pPr>
        <w:pStyle w:val="ListParagraph"/>
        <w:spacing w:lineRule="auto" w:line="360" w:before="0" w:after="0"/>
        <w:rPr>
          <w:rFonts w:ascii="Times New Roman" w:hAnsi="Times New Roman" w:cs="Times New Roman"/>
          <w:sz w:val="24"/>
          <w:szCs w:val="24"/>
        </w:rPr>
      </w:pPr>
      <w:r>
        <w:rPr>
          <w:rFonts w:cs="Times New Roman" w:ascii="Times New Roman" w:hAnsi="Times New Roman"/>
          <w:sz w:val="24"/>
          <w:szCs w:val="24"/>
        </w:rPr>
        <w:t>c) Atatürkçülük konuları ve milli bayramlar ile ilgili olarak Tarih dersi zümre öğretmenlerinden,</w:t>
      </w:r>
    </w:p>
    <w:p>
      <w:pPr>
        <w:pStyle w:val="ListParagraph"/>
        <w:spacing w:lineRule="auto" w:line="360" w:before="0" w:after="0"/>
        <w:rPr>
          <w:rFonts w:ascii="Times New Roman" w:hAnsi="Times New Roman" w:cs="Times New Roman"/>
          <w:sz w:val="24"/>
          <w:szCs w:val="24"/>
        </w:rPr>
      </w:pPr>
      <w:r>
        <w:rPr>
          <w:rFonts w:cs="Times New Roman" w:ascii="Times New Roman" w:hAnsi="Times New Roman"/>
          <w:sz w:val="24"/>
          <w:szCs w:val="24"/>
        </w:rPr>
        <w:t>d) Şarkı öğretimi, koro çalışması vb etkinlikler için Müzik dersi zümre öğretmenlerinden</w:t>
      </w:r>
    </w:p>
    <w:p>
      <w:pPr>
        <w:pStyle w:val="ListParagraph"/>
        <w:spacing w:lineRule="auto" w:line="360" w:before="0" w:after="0"/>
        <w:rPr>
          <w:rFonts w:ascii="Times New Roman" w:hAnsi="Times New Roman" w:cs="Times New Roman"/>
          <w:sz w:val="24"/>
          <w:szCs w:val="24"/>
        </w:rPr>
      </w:pPr>
      <w:r>
        <w:rPr>
          <w:rFonts w:cs="Times New Roman" w:ascii="Times New Roman" w:hAnsi="Times New Roman"/>
          <w:sz w:val="24"/>
          <w:szCs w:val="24"/>
        </w:rPr>
        <w:t>e) 4 temel becerilerin doğru aktarılması ve doğru kullanılması için ise İngilizce dersi zümre öğretmenlerinden yardım alınabileceği, alan zümre öğretmenleriyle yeri geldikçe birlikte çalışmalar yapılabileceği ifade edildi.</w:t>
      </w:r>
    </w:p>
    <w:p>
      <w:pPr>
        <w:pStyle w:val="ListParagraph"/>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 xml:space="preserve">9.Talim Terbiye Kurulu Başkanlığınca yayınlanan Almanca Dersi Öğretim Programı” incelendi. Ünitelendirilmiş Yıllık planların 2551 Sayılı Tebliğler Dergisi’ndeki konulara göre ve müfredat programındaki amaçlar doğrultusunda hazırlanması hatırlatıldı. Bununla birlikte yıllık planların uygulanmasında çevre şartlarına, konunun özelliklerine, öğrencilerin seviyelerine dikkat edilmesi kararlaştırılarak, özellikle çocukların bireysel farklılıklarına dikkat edilmesi gerektiği ifade edildi.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10.Almanca Öğretmeni </w:t>
      </w:r>
      <w:r>
        <w:rPr>
          <w:rFonts w:cs="Times New Roman" w:ascii="Times New Roman" w:hAnsi="Times New Roman"/>
          <w:sz w:val="24"/>
          <w:szCs w:val="24"/>
        </w:rPr>
        <w:t xml:space="preserve">Duygu İNCE : </w:t>
      </w:r>
      <w:r>
        <w:rPr>
          <w:rFonts w:cs="Times New Roman" w:ascii="Times New Roman" w:hAnsi="Times New Roman"/>
          <w:sz w:val="24"/>
          <w:szCs w:val="24"/>
        </w:rPr>
        <w:t xml:space="preserve"> 2023 Eğitim vizyonu çerçevesinde öğrencinin daha çok ön planda olduğu bir eğitim anlayışının benimsenmesi, proje –ödev ve araştırma faaliyetleri ile öğrencinin desteklenmesi ve bu doğrultuda öğrenciye rehber olunması yönünde görüş bildirdi.</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11. Eğitim öğretim yılının başında özel eğitim ihtiyacı olan öğrencilerin tespit edilmesi gerektiği ve varsa, bunlar için bireyselleştirilmiş eğitim programları (BEP) yapılması ve bu konuda sık sık rehber öğretmenlerle işbirliği içinde olunması gerektiği ifade edildi.  Öğrenme güçlüğü çeken öğrenciler için hazırlanan BEP planlarına uygun olarak ders işlenmesine/konu anlatılmasına ve sınavların bu planlara göre yapılmasına dikkat edilmesi gerektiği belirtildi. </w:t>
      </w:r>
    </w:p>
    <w:p>
      <w:pPr>
        <w:pStyle w:val="Normal"/>
        <w:jc w:val="both"/>
        <w:rPr>
          <w:rFonts w:ascii="Times New Roman" w:hAnsi="Times New Roman" w:cs="Times New Roman"/>
          <w:sz w:val="24"/>
          <w:szCs w:val="24"/>
        </w:rPr>
      </w:pPr>
      <w:r>
        <w:rPr>
          <w:rFonts w:cs="Times New Roman" w:ascii="Times New Roman" w:hAnsi="Times New Roman"/>
          <w:kern w:val="2"/>
          <w:sz w:val="24"/>
          <w:szCs w:val="24"/>
        </w:rPr>
        <w:t xml:space="preserve">12. </w:t>
      </w:r>
      <w:r>
        <w:rPr>
          <w:rFonts w:cs="Times New Roman" w:ascii="Times New Roman" w:hAnsi="Times New Roman"/>
          <w:kern w:val="2"/>
          <w:sz w:val="24"/>
          <w:szCs w:val="24"/>
        </w:rPr>
        <w:t xml:space="preserve">Tüm Almanca Zümre başkanları </w:t>
      </w:r>
      <w:r>
        <w:rPr>
          <w:rFonts w:cs="Times New Roman" w:ascii="Times New Roman" w:hAnsi="Times New Roman"/>
          <w:sz w:val="24"/>
          <w:szCs w:val="24"/>
        </w:rPr>
        <w:t xml:space="preserve"> 2022 – 2023 Eğitim ve Öğretim Yılının sağlıklı, daha başarılı ve daha verimli geçmesi dileğiyle başarı ve iyi çalışmalar dileyip toplantıyı sonlandırdı. </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
    </w:p>
    <w:p>
      <w:pPr>
        <w:pStyle w:val="Normal"/>
        <w:spacing w:before="0" w:after="0"/>
        <w:jc w:val="center"/>
        <w:rPr>
          <w:rFonts w:ascii="Times New Roman" w:hAnsi="Times New Roman" w:cs="Times New Roman"/>
          <w:sz w:val="24"/>
          <w:szCs w:val="24"/>
        </w:rPr>
      </w:pPr>
      <w:r>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
    </w:p>
    <w:sectPr>
      <w:type w:val="nextPage"/>
      <w:pgSz w:w="11906" w:h="16838"/>
      <w:pgMar w:left="1418" w:right="991" w:header="0" w:top="851"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ans">
    <w:altName w:val="Arial"/>
    <w:charset w:val="a2"/>
    <w:family w:val="swiss"/>
    <w:pitch w:val="variable"/>
  </w:font>
  <w:font w:name="Times New Roman">
    <w:charset w:val="a2"/>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6509"/>
    <w:pPr>
      <w:widowControl/>
      <w:suppressAutoHyphens w:val="fals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paragraph" w:styleId="Balk">
    <w:name w:val="Başlık"/>
    <w:basedOn w:val="Normal"/>
    <w:next w:val="MetinGvdesi"/>
    <w:qFormat/>
    <w:pPr>
      <w:keepNext w:val="true"/>
      <w:spacing w:before="240" w:after="120"/>
    </w:pPr>
    <w:rPr>
      <w:rFonts w:ascii="Liberation Sans" w:hAnsi="Liberation Sans" w:eastAsia="Microsoft YaHei" w:cs="Lucida 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ListParagraph">
    <w:name w:val="List Paragraph"/>
    <w:basedOn w:val="Normal"/>
    <w:uiPriority w:val="34"/>
    <w:qFormat/>
    <w:rsid w:val="00bf6509"/>
    <w:pPr>
      <w:ind w:left="720" w:hanging="0"/>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LibreOffice/7.0.1.2$Windows_X86_64 LibreOffice_project/7cbcfc562f6eb6708b5ff7d7397325de9e764452</Application>
  <Pages>1</Pages>
  <Words>1174</Words>
  <Characters>6697</Characters>
  <CharactersWithSpaces>7856</CharactersWithSpaces>
  <Paragraphs>15</Paragraphs>
  <Company>www.safierbas.com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2022-09-06T06:22:00Z</dcterms:created>
  <dc:creator>www.safierbas.com</dc:creator>
  <dc:description>2. dönem ilçe zümresi</dc:description>
  <cp:keywords>safi safi erbaş</cp:keywords>
  <dc:language>tr-TR</dc:language>
  <cp:lastModifiedBy/>
  <cp:lastPrinted>2020-08-26T05:57:00Z</cp:lastPrinted>
  <dcterms:modified xsi:type="dcterms:W3CDTF">2022-09-07T22:07:43Z</dcterms:modified>
  <cp:revision>9</cp:revision>
  <dc:subject/>
  <dc:title>ilçe zümre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www.safierbas.com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